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15" w:rsidRPr="00115F15" w:rsidRDefault="00115F15">
      <w:pPr>
        <w:rPr>
          <w:rFonts w:ascii="Times New Roman" w:hAnsi="Times New Roman" w:cs="Times New Roman"/>
          <w:sz w:val="24"/>
          <w:szCs w:val="24"/>
        </w:rPr>
      </w:pPr>
      <w:r w:rsidRPr="00115F15">
        <w:rPr>
          <w:rFonts w:ascii="Times New Roman" w:hAnsi="Times New Roman" w:cs="Times New Roman"/>
          <w:sz w:val="24"/>
          <w:szCs w:val="24"/>
        </w:rPr>
        <w:t>Уважаемые сотрудники</w:t>
      </w:r>
      <w:r>
        <w:rPr>
          <w:rFonts w:ascii="Times New Roman" w:hAnsi="Times New Roman" w:cs="Times New Roman"/>
          <w:sz w:val="24"/>
          <w:szCs w:val="24"/>
        </w:rPr>
        <w:t xml:space="preserve"> (КАДР)</w:t>
      </w:r>
      <w:r w:rsidRPr="00115F15">
        <w:rPr>
          <w:rFonts w:ascii="Times New Roman" w:hAnsi="Times New Roman" w:cs="Times New Roman"/>
          <w:sz w:val="24"/>
          <w:szCs w:val="24"/>
        </w:rPr>
        <w:t xml:space="preserve">! </w:t>
      </w:r>
    </w:p>
    <w:p w:rsidR="00115F15" w:rsidRP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          </w:t>
      </w:r>
      <w:r w:rsidRPr="00115F15">
        <w:rPr>
          <w:rFonts w:ascii="Times New Roman" w:hAnsi="Times New Roman" w:cs="Times New Roman"/>
          <w:sz w:val="24"/>
          <w:szCs w:val="24"/>
        </w:rPr>
        <w:t xml:space="preserve">Коррупция является одной из наиболее актуальных проблем нашего общества, представляет собой социальный феномен, не имеющий однозначного понимания и интерпретации в общественном сознании. В обществе нет консенсуса по поводу коррупции. Эмоциональная, нравственная и правовая оценка явлений коррупции предельно многозначны, границы морального – аморального, законного – незаконного, осуждаемого – принимаемого в значительной мере размыты. Коррупция является одним из самых латентных (скрытых) преступлений, часто не удается доказать, </w:t>
      </w:r>
      <w:proofErr w:type="gramStart"/>
      <w:r w:rsidRPr="00115F15">
        <w:rPr>
          <w:rFonts w:ascii="Times New Roman" w:hAnsi="Times New Roman" w:cs="Times New Roman"/>
          <w:sz w:val="24"/>
          <w:szCs w:val="24"/>
        </w:rPr>
        <w:t>что то</w:t>
      </w:r>
      <w:proofErr w:type="gramEnd"/>
      <w:r w:rsidRPr="00115F15">
        <w:rPr>
          <w:rFonts w:ascii="Times New Roman" w:hAnsi="Times New Roman" w:cs="Times New Roman"/>
          <w:sz w:val="24"/>
          <w:szCs w:val="24"/>
        </w:rPr>
        <w:t xml:space="preserve"> или иное лицо или группа лиц занимается коррупцией. А некоторые коррупционные деяния вообще воспринимаются в нашем обществе как совершенно нормальные действия или бездействия. Как показывают исследования, в основе любого коррупционного деяния лежат личные мотивы, внутреннее стремление человека, обусловленное экономической необходимостью или жадностью. Соответственно, в борьбе с коррупцией, в первую очередь, необходимо формировать в обществе культуру, принципиально отвергающую коррупцию. Для этого нужно менять жизненные установки людей и прививать им такие ценности, как честность, добропорядочность, профессионализм, достоинство. </w:t>
      </w:r>
    </w:p>
    <w:p w:rsidR="00115F15" w:rsidRP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        </w:t>
      </w:r>
      <w:r w:rsidRPr="00115F15">
        <w:rPr>
          <w:rFonts w:ascii="Times New Roman" w:hAnsi="Times New Roman" w:cs="Times New Roman"/>
          <w:sz w:val="24"/>
          <w:szCs w:val="24"/>
        </w:rPr>
        <w:t>Современная коррупция – это не элементарный уголовно-правовой феномен, который можно было бы квалифицировать конкретной нормой уголовного кодекса как отдельный состав преступления. Коррупцию следует рассматривать как криминологическое, социально-экономическое явление, обладающее многоструктурным и многоуровневым содержанием, в содержательный объем которого входит комплекс неоднородных видов общественно опасных деяний. Можно с уверенностью сказать, что коррупция распространяется во всех сферах общественной жизни.</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           </w:t>
      </w:r>
      <w:r w:rsidRPr="00115F15">
        <w:rPr>
          <w:rFonts w:ascii="Times New Roman" w:hAnsi="Times New Roman" w:cs="Times New Roman"/>
          <w:sz w:val="24"/>
          <w:szCs w:val="24"/>
        </w:rPr>
        <w:t xml:space="preserve"> Коррупция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Pr="00115F15">
        <w:rPr>
          <w:rFonts w:ascii="Times New Roman" w:hAnsi="Times New Roman" w:cs="Times New Roman"/>
          <w:sz w:val="24"/>
          <w:szCs w:val="24"/>
        </w:rPr>
        <w:t xml:space="preserve">       </w:t>
      </w:r>
    </w:p>
    <w:p w:rsidR="00FA6277" w:rsidRDefault="00115F15" w:rsidP="00115F15">
      <w:pPr>
        <w:jc w:val="both"/>
        <w:rPr>
          <w:rFonts w:ascii="Times New Roman" w:hAnsi="Times New Roman" w:cs="Times New Roman"/>
          <w:sz w:val="24"/>
          <w:szCs w:val="24"/>
        </w:rPr>
      </w:pPr>
      <w:r>
        <w:rPr>
          <w:rFonts w:ascii="Times New Roman" w:hAnsi="Times New Roman" w:cs="Times New Roman"/>
          <w:sz w:val="24"/>
          <w:szCs w:val="24"/>
        </w:rPr>
        <w:t xml:space="preserve">          </w:t>
      </w:r>
      <w:r w:rsidRPr="00115F15">
        <w:rPr>
          <w:rFonts w:ascii="Times New Roman" w:hAnsi="Times New Roman" w:cs="Times New Roman"/>
          <w:sz w:val="24"/>
          <w:szCs w:val="24"/>
        </w:rPr>
        <w:t xml:space="preserve">Негативные изменения в общественной жизни предопределили необходимость проведения исследований в области противодействия коррупции и повышения квалификации российских государственных служащих по данной проблематике. Еще 16 апреля 1993г. "Российская газета" опубликовала проект Закона РФ "О борьбе с коррупцией", а в феврале 2000г. В.В. Путин подчеркнул, что "без решения проблемы коррупции страна будет разложена изнутри". С 2008г. был образован совет при Президенте по противодействию коррупции, разработаны и утверждены Национальный план по противодействию коррупции, пакет антикоррупционных законов, ряд указов Президента, расширяющих контроль над деятельностью государственных и муниципальных служащих, руководителей государственных корпораций. Федеральный закон от 25.12.2008 N 273-ФЗ "О противодействии коррупции" установил основные принципы и основы борьбы с коррупцией. Наиболее распространенным видом коррупции является бытовая коррупция. Чиновники и сотрудники государственных, а также муниципальных предприятий и организаций вынуждают граждан платить взятки за совершение действий, предусмотренных их должностными обязанностями. При этом завышаются требования к рассматриваемым документам, усложняются процедуры их получения, выдаются </w:t>
      </w:r>
      <w:r w:rsidRPr="00115F15">
        <w:rPr>
          <w:rFonts w:ascii="Times New Roman" w:hAnsi="Times New Roman" w:cs="Times New Roman"/>
          <w:sz w:val="24"/>
          <w:szCs w:val="24"/>
        </w:rPr>
        <w:lastRenderedPageBreak/>
        <w:t>необоснованные отказы при рассмотрении обращений и т.д. Распространению бытовой коррупции способствует укоренившаяся в обществе традиция благодарить чиновников и работников бюджетной сферы за исполнение ими своих обязанностей или за лояльность. Бытовая коррупция служит основой для совершения более тяжких коррупционных преступлений и стимулирует рост числа граждан, готовых приспосабливаться к коррупционным отношениям.</w:t>
      </w:r>
    </w:p>
    <w:p w:rsidR="00115F15" w:rsidRDefault="00115F15" w:rsidP="00115F15">
      <w:pPr>
        <w:jc w:val="both"/>
        <w:rPr>
          <w:rFonts w:ascii="Times New Roman" w:hAnsi="Times New Roman" w:cs="Times New Roman"/>
          <w:sz w:val="24"/>
          <w:szCs w:val="24"/>
        </w:rPr>
      </w:pPr>
    </w:p>
    <w:p w:rsidR="00115F15" w:rsidRPr="00115F15" w:rsidRDefault="00115F15" w:rsidP="00115F15">
      <w:pPr>
        <w:jc w:val="both"/>
        <w:rPr>
          <w:rFonts w:ascii="Times New Roman" w:hAnsi="Times New Roman" w:cs="Times New Roman"/>
          <w:b/>
          <w:sz w:val="24"/>
          <w:szCs w:val="24"/>
        </w:rPr>
      </w:pPr>
      <w:r w:rsidRPr="00115F15">
        <w:rPr>
          <w:rFonts w:ascii="Times New Roman" w:hAnsi="Times New Roman" w:cs="Times New Roman"/>
          <w:b/>
          <w:sz w:val="24"/>
          <w:szCs w:val="24"/>
        </w:rPr>
        <w:t xml:space="preserve">Что такое взятка?  </w:t>
      </w:r>
    </w:p>
    <w:p w:rsidR="00115F15" w:rsidRP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Взятка – принимаемые должностным лицом материальные ценности (предметы, деньги, услуги, иная имущественная выгода) за действие либо бездействие в интересах взяткодателя, которое это лицо могло или должно было совершить в силу своего служебного положения. </w:t>
      </w:r>
      <w:r w:rsidRPr="00115F15">
        <w:rPr>
          <w:rFonts w:ascii="Times New Roman" w:hAnsi="Times New Roman" w:cs="Times New Roman"/>
          <w:sz w:val="24"/>
          <w:szCs w:val="24"/>
        </w:rPr>
        <w:sym w:font="Symbol" w:char="F0FC"/>
      </w:r>
      <w:r w:rsidRPr="00115F15">
        <w:rPr>
          <w:rFonts w:ascii="Times New Roman" w:hAnsi="Times New Roman" w:cs="Times New Roman"/>
          <w:sz w:val="24"/>
          <w:szCs w:val="24"/>
        </w:rPr>
        <w:t xml:space="preserve"> Действия по передаче и принятию взятки в большинстве стран противозаконны и подпадают под действие Уголовного кодекса. Получение и дача взятки государственным служащим - классическое проявление коррупции.</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b/>
          <w:sz w:val="24"/>
          <w:szCs w:val="24"/>
        </w:rPr>
        <w:t>Взяткой могут быть:</w:t>
      </w:r>
      <w:r w:rsidRPr="00115F15">
        <w:rPr>
          <w:rFonts w:ascii="Times New Roman" w:hAnsi="Times New Roman" w:cs="Times New Roman"/>
          <w:sz w:val="24"/>
          <w:szCs w:val="24"/>
        </w:rPr>
        <w:t xml:space="preserve">  </w:t>
      </w:r>
    </w:p>
    <w:p w:rsidR="00115F15" w:rsidRP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лечение,</w:t>
      </w:r>
      <w:r w:rsidRPr="00115F15">
        <w:rPr>
          <w:rFonts w:ascii="Times New Roman" w:hAnsi="Times New Roman" w:cs="Times New Roman"/>
          <w:sz w:val="24"/>
          <w:szCs w:val="24"/>
        </w:rPr>
        <w:t xml:space="preserve"> </w:t>
      </w:r>
      <w:r w:rsidRPr="00115F15">
        <w:rPr>
          <w:rFonts w:ascii="Times New Roman" w:hAnsi="Times New Roman" w:cs="Times New Roman"/>
          <w:sz w:val="24"/>
          <w:szCs w:val="24"/>
        </w:rPr>
        <w:t xml:space="preserve">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 Существуют завуалированные формы взятки – банковская ссуда; погашение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гонораров за лекции, статьи, книги; преднамеренный проигрыш в карты; «случайный» выигрыш в казино; прощение долга; уменьшение арендной платы; увеличение процентных ставок по кредиту и т.д.</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b/>
          <w:sz w:val="24"/>
          <w:szCs w:val="24"/>
        </w:rPr>
        <w:t>Наказание за взятку и коммерческий подкуп:</w:t>
      </w:r>
      <w:r w:rsidRPr="00115F15">
        <w:rPr>
          <w:rFonts w:ascii="Times New Roman" w:hAnsi="Times New Roman" w:cs="Times New Roman"/>
          <w:sz w:val="24"/>
          <w:szCs w:val="24"/>
        </w:rPr>
        <w:t xml:space="preserve"> </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Получение взятки рассматривается Уголовным кодексом Российской Федерации как более общественно опасное деяние, нежели дача взятки.</w:t>
      </w:r>
    </w:p>
    <w:p w:rsidR="00115F15" w:rsidRPr="00115F15" w:rsidRDefault="00115F15" w:rsidP="00115F15">
      <w:pPr>
        <w:jc w:val="both"/>
        <w:rPr>
          <w:rFonts w:ascii="Times New Roman" w:hAnsi="Times New Roman" w:cs="Times New Roman"/>
          <w:sz w:val="24"/>
          <w:szCs w:val="24"/>
        </w:rPr>
      </w:pPr>
    </w:p>
    <w:p w:rsidR="00115F15" w:rsidRPr="00D5249D" w:rsidRDefault="00115F15" w:rsidP="00115F15">
      <w:pPr>
        <w:jc w:val="both"/>
        <w:rPr>
          <w:rFonts w:ascii="Times New Roman" w:hAnsi="Times New Roman" w:cs="Times New Roman"/>
          <w:b/>
          <w:sz w:val="24"/>
          <w:szCs w:val="24"/>
        </w:rPr>
      </w:pPr>
      <w:r w:rsidRPr="00D5249D">
        <w:rPr>
          <w:rFonts w:ascii="Times New Roman" w:hAnsi="Times New Roman" w:cs="Times New Roman"/>
          <w:b/>
          <w:sz w:val="24"/>
          <w:szCs w:val="24"/>
        </w:rPr>
        <w:t xml:space="preserve">Получение взятки (статья 290 УК РФ): </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lastRenderedPageBreak/>
        <w:t xml:space="preserve">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 </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 </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 </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 5. Деяния, предусмотренные частями первой, третьей, четвертой настоящей статьи, если они совершены: </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а) группой лиц по предварительному сговору или организованной группой; </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б) с вымогательством взятки; </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в) в крупном размере: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6. Деяния, предусмотренные частями первой, третьей, четвертой и пунктами "а" и "б" части пятой настоящей статьи, совершенные в особо крупном размере: -наказываются штрафом в размере от восьмидесятикратной до стократной суммы взятки с лишением права занимать </w:t>
      </w:r>
      <w:r w:rsidRPr="00115F15">
        <w:rPr>
          <w:rFonts w:ascii="Times New Roman" w:hAnsi="Times New Roman" w:cs="Times New Roman"/>
          <w:sz w:val="24"/>
          <w:szCs w:val="24"/>
        </w:rPr>
        <w:lastRenderedPageBreak/>
        <w:t>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115F15" w:rsidRDefault="00115F15" w:rsidP="00115F15">
      <w:pPr>
        <w:jc w:val="both"/>
        <w:rPr>
          <w:rFonts w:ascii="Times New Roman" w:hAnsi="Times New Roman" w:cs="Times New Roman"/>
          <w:sz w:val="24"/>
          <w:szCs w:val="24"/>
        </w:rPr>
      </w:pPr>
    </w:p>
    <w:p w:rsidR="00115F15" w:rsidRPr="00D5249D" w:rsidRDefault="00115F15" w:rsidP="00115F15">
      <w:pPr>
        <w:jc w:val="both"/>
        <w:rPr>
          <w:rFonts w:ascii="Times New Roman" w:hAnsi="Times New Roman" w:cs="Times New Roman"/>
          <w:b/>
          <w:sz w:val="24"/>
          <w:szCs w:val="24"/>
        </w:rPr>
      </w:pPr>
      <w:r w:rsidRPr="00D5249D">
        <w:rPr>
          <w:rFonts w:ascii="Times New Roman" w:hAnsi="Times New Roman" w:cs="Times New Roman"/>
          <w:b/>
          <w:sz w:val="24"/>
          <w:szCs w:val="24"/>
        </w:rPr>
        <w:t xml:space="preserve">Дача взятки (статья 291 УК РФ): </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 </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трех лет со штрафом в размере от пятикратной до пятнадцатикратной суммы взятки или без такового. </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 </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4. Деяния, предусмотренные частями первой - третьей настоящей статьи, если они совершены: </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а) группой лиц по предварительному сговору или организованной группой;</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 б) в крупном размере:</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 5. Деяния, предусмотренные частями первой - четвертой настоящей статьи, совершенные в особо крупном размере:</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lastRenderedPageBreak/>
        <w:t xml:space="preserve">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 </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15F15" w:rsidRDefault="00115F15" w:rsidP="00115F15">
      <w:pPr>
        <w:jc w:val="both"/>
        <w:rPr>
          <w:rFonts w:ascii="Times New Roman" w:hAnsi="Times New Roman" w:cs="Times New Roman"/>
          <w:sz w:val="24"/>
          <w:szCs w:val="24"/>
        </w:rPr>
      </w:pPr>
    </w:p>
    <w:p w:rsidR="00115F15" w:rsidRPr="00D5249D" w:rsidRDefault="00115F15" w:rsidP="00115F15">
      <w:pPr>
        <w:jc w:val="both"/>
        <w:rPr>
          <w:rFonts w:ascii="Times New Roman" w:hAnsi="Times New Roman" w:cs="Times New Roman"/>
          <w:b/>
          <w:sz w:val="24"/>
          <w:szCs w:val="24"/>
        </w:rPr>
      </w:pPr>
      <w:r w:rsidRPr="00D5249D">
        <w:rPr>
          <w:rFonts w:ascii="Times New Roman" w:hAnsi="Times New Roman" w:cs="Times New Roman"/>
          <w:b/>
          <w:sz w:val="24"/>
          <w:szCs w:val="24"/>
        </w:rPr>
        <w:t xml:space="preserve">Коммерческий подкуп (статья 204 УК РФ): </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3B6587"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 - 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 если преступление совершено одним лицом </w:t>
      </w:r>
    </w:p>
    <w:p w:rsidR="003B6587"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2. Деяния, предусмотренные частью первой настоящей статьи, если они: </w:t>
      </w:r>
    </w:p>
    <w:p w:rsidR="003B6587"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а) совершены группой лиц по предварительному сговору или организованной группой; </w:t>
      </w:r>
    </w:p>
    <w:p w:rsidR="003B6587"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б) совершены за заведомо незаконные действия (бездействие), </w:t>
      </w:r>
    </w:p>
    <w:p w:rsidR="003B6587"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наказываются штрафом в размере от сорокакратной до семидесятикратной суммы коммерческого подкупа с лишением права занимать определенные должнос</w:t>
      </w:r>
      <w:r w:rsidR="003B6587">
        <w:rPr>
          <w:rFonts w:ascii="Times New Roman" w:hAnsi="Times New Roman" w:cs="Times New Roman"/>
          <w:sz w:val="24"/>
          <w:szCs w:val="24"/>
        </w:rPr>
        <w:t xml:space="preserve">ти или заниматься определенной </w:t>
      </w:r>
      <w:r w:rsidR="003B6587" w:rsidRPr="00115F15">
        <w:rPr>
          <w:rFonts w:ascii="Times New Roman" w:hAnsi="Times New Roman" w:cs="Times New Roman"/>
          <w:sz w:val="24"/>
          <w:szCs w:val="24"/>
        </w:rPr>
        <w:t>деятельностью</w:t>
      </w:r>
      <w:r w:rsidRPr="00115F15">
        <w:rPr>
          <w:rFonts w:ascii="Times New Roman" w:hAnsi="Times New Roman" w:cs="Times New Roman"/>
          <w:sz w:val="24"/>
          <w:szCs w:val="24"/>
        </w:rPr>
        <w:t xml:space="preserve">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 </w:t>
      </w:r>
    </w:p>
    <w:p w:rsidR="003B6587"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p w:rsidR="003B6587"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 - 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3B6587"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 4. Деяния, предусмотренные частью третьей настоящей статьи, если они:</w:t>
      </w:r>
    </w:p>
    <w:p w:rsidR="003B6587"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xml:space="preserve"> а) совершены группой лиц по предварительному сговору или организованной группой;</w:t>
      </w:r>
    </w:p>
    <w:p w:rsidR="003B6587"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lastRenderedPageBreak/>
        <w:t xml:space="preserve"> б) сопряжены с вымогательством предмета подкупа; в) совершены за незаконные действия (бездействие), </w:t>
      </w:r>
    </w:p>
    <w:p w:rsidR="00115F15" w:rsidRDefault="00115F15" w:rsidP="00115F15">
      <w:pPr>
        <w:jc w:val="both"/>
        <w:rPr>
          <w:rFonts w:ascii="Times New Roman" w:hAnsi="Times New Roman" w:cs="Times New Roman"/>
          <w:sz w:val="24"/>
          <w:szCs w:val="24"/>
        </w:rPr>
      </w:pPr>
      <w:r w:rsidRPr="00115F15">
        <w:rPr>
          <w:rFonts w:ascii="Times New Roman" w:hAnsi="Times New Roman" w:cs="Times New Roman"/>
          <w:sz w:val="24"/>
          <w:szCs w:val="24"/>
        </w:rPr>
        <w:t>-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r>
        <w:rPr>
          <w:rFonts w:ascii="Times New Roman" w:hAnsi="Times New Roman" w:cs="Times New Roman"/>
          <w:sz w:val="24"/>
          <w:szCs w:val="24"/>
        </w:rPr>
        <w:t>.</w:t>
      </w:r>
    </w:p>
    <w:p w:rsidR="003B6587" w:rsidRDefault="003B6587" w:rsidP="00115F15">
      <w:pPr>
        <w:jc w:val="both"/>
        <w:rPr>
          <w:rFonts w:ascii="Times New Roman" w:hAnsi="Times New Roman" w:cs="Times New Roman"/>
          <w:sz w:val="24"/>
          <w:szCs w:val="24"/>
        </w:rPr>
      </w:pPr>
    </w:p>
    <w:p w:rsidR="003B6587" w:rsidRPr="00D5249D" w:rsidRDefault="003B6587" w:rsidP="00115F15">
      <w:pPr>
        <w:jc w:val="both"/>
        <w:rPr>
          <w:rFonts w:ascii="Times New Roman" w:hAnsi="Times New Roman" w:cs="Times New Roman"/>
          <w:b/>
          <w:sz w:val="24"/>
          <w:szCs w:val="24"/>
        </w:rPr>
      </w:pPr>
      <w:r w:rsidRPr="00D5249D">
        <w:rPr>
          <w:rFonts w:ascii="Times New Roman" w:hAnsi="Times New Roman" w:cs="Times New Roman"/>
          <w:b/>
          <w:sz w:val="24"/>
          <w:szCs w:val="24"/>
        </w:rPr>
        <w:t xml:space="preserve">Посредничество во взяточничестве (статья 291.1 УК РФ): </w:t>
      </w:r>
    </w:p>
    <w:p w:rsidR="003B6587" w:rsidRDefault="003B6587" w:rsidP="00115F15">
      <w:pPr>
        <w:jc w:val="both"/>
        <w:rPr>
          <w:rFonts w:ascii="Times New Roman" w:hAnsi="Times New Roman" w:cs="Times New Roman"/>
          <w:sz w:val="24"/>
          <w:szCs w:val="24"/>
        </w:rPr>
      </w:pPr>
      <w:r w:rsidRPr="003B6587">
        <w:rPr>
          <w:rFonts w:ascii="Times New Roman" w:hAnsi="Times New Roman" w:cs="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r w:rsidRPr="003B6587">
        <w:rPr>
          <w:rFonts w:ascii="Times New Roman" w:hAnsi="Times New Roman" w:cs="Times New Roman"/>
          <w:sz w:val="24"/>
          <w:szCs w:val="24"/>
        </w:rPr>
        <w:t>достижении,</w:t>
      </w:r>
      <w:r w:rsidRPr="003B6587">
        <w:rPr>
          <w:rFonts w:ascii="Times New Roman" w:hAnsi="Times New Roman" w:cs="Times New Roman"/>
          <w:sz w:val="24"/>
          <w:szCs w:val="24"/>
        </w:rPr>
        <w:t xml:space="preserve"> либо реализации соглашения между ними о получении и даче взятки в значительном размере:</w:t>
      </w:r>
    </w:p>
    <w:p w:rsidR="003B6587" w:rsidRDefault="003B6587" w:rsidP="00115F15">
      <w:pPr>
        <w:jc w:val="both"/>
        <w:rPr>
          <w:rFonts w:ascii="Times New Roman" w:hAnsi="Times New Roman" w:cs="Times New Roman"/>
          <w:sz w:val="24"/>
          <w:szCs w:val="24"/>
        </w:rPr>
      </w:pPr>
      <w:r w:rsidRPr="003B6587">
        <w:rPr>
          <w:rFonts w:ascii="Times New Roman" w:hAnsi="Times New Roman" w:cs="Times New Roman"/>
          <w:sz w:val="24"/>
          <w:szCs w:val="24"/>
        </w:rPr>
        <w:t xml:space="preserve">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 </w:t>
      </w:r>
    </w:p>
    <w:p w:rsidR="003B6587" w:rsidRDefault="003B6587" w:rsidP="00115F15">
      <w:pPr>
        <w:jc w:val="both"/>
        <w:rPr>
          <w:rFonts w:ascii="Times New Roman" w:hAnsi="Times New Roman" w:cs="Times New Roman"/>
          <w:sz w:val="24"/>
          <w:szCs w:val="24"/>
        </w:rPr>
      </w:pPr>
      <w:r w:rsidRPr="003B6587">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p w:rsidR="003B6587" w:rsidRDefault="003B6587" w:rsidP="00115F15">
      <w:pPr>
        <w:jc w:val="both"/>
        <w:rPr>
          <w:rFonts w:ascii="Times New Roman" w:hAnsi="Times New Roman" w:cs="Times New Roman"/>
          <w:sz w:val="24"/>
          <w:szCs w:val="24"/>
        </w:rPr>
      </w:pPr>
      <w:r w:rsidRPr="003B6587">
        <w:rPr>
          <w:rFonts w:ascii="Times New Roman" w:hAnsi="Times New Roman" w:cs="Times New Roman"/>
          <w:sz w:val="24"/>
          <w:szCs w:val="24"/>
        </w:rPr>
        <w:t xml:space="preserve">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 </w:t>
      </w:r>
    </w:p>
    <w:p w:rsidR="003B6587" w:rsidRDefault="003B6587" w:rsidP="00115F15">
      <w:pPr>
        <w:jc w:val="both"/>
        <w:rPr>
          <w:rFonts w:ascii="Times New Roman" w:hAnsi="Times New Roman" w:cs="Times New Roman"/>
          <w:sz w:val="24"/>
          <w:szCs w:val="24"/>
        </w:rPr>
      </w:pPr>
      <w:r w:rsidRPr="003B6587">
        <w:rPr>
          <w:rFonts w:ascii="Times New Roman" w:hAnsi="Times New Roman" w:cs="Times New Roman"/>
          <w:sz w:val="24"/>
          <w:szCs w:val="24"/>
        </w:rPr>
        <w:t xml:space="preserve">3. Посредничество во взяточничестве, совершенное: </w:t>
      </w:r>
    </w:p>
    <w:p w:rsidR="003B6587" w:rsidRDefault="003B6587" w:rsidP="00115F15">
      <w:pPr>
        <w:jc w:val="both"/>
        <w:rPr>
          <w:rFonts w:ascii="Times New Roman" w:hAnsi="Times New Roman" w:cs="Times New Roman"/>
          <w:sz w:val="24"/>
          <w:szCs w:val="24"/>
        </w:rPr>
      </w:pPr>
      <w:r w:rsidRPr="003B6587">
        <w:rPr>
          <w:rFonts w:ascii="Times New Roman" w:hAnsi="Times New Roman" w:cs="Times New Roman"/>
          <w:sz w:val="24"/>
          <w:szCs w:val="24"/>
        </w:rPr>
        <w:t xml:space="preserve">а) группой лиц по предварительному сговору или организованной группой; </w:t>
      </w:r>
    </w:p>
    <w:p w:rsidR="003B6587" w:rsidRDefault="003B6587" w:rsidP="00115F15">
      <w:pPr>
        <w:jc w:val="both"/>
        <w:rPr>
          <w:rFonts w:ascii="Times New Roman" w:hAnsi="Times New Roman" w:cs="Times New Roman"/>
          <w:sz w:val="24"/>
          <w:szCs w:val="24"/>
        </w:rPr>
      </w:pPr>
      <w:r>
        <w:rPr>
          <w:rFonts w:ascii="Times New Roman" w:hAnsi="Times New Roman" w:cs="Times New Roman"/>
          <w:sz w:val="24"/>
          <w:szCs w:val="24"/>
        </w:rPr>
        <w:t xml:space="preserve">б) в крупном размере, </w:t>
      </w:r>
    </w:p>
    <w:p w:rsidR="003B6587" w:rsidRDefault="003B6587" w:rsidP="00115F15">
      <w:pPr>
        <w:jc w:val="both"/>
        <w:rPr>
          <w:rFonts w:ascii="Times New Roman" w:hAnsi="Times New Roman" w:cs="Times New Roman"/>
          <w:sz w:val="24"/>
          <w:szCs w:val="24"/>
        </w:rPr>
      </w:pPr>
      <w:r w:rsidRPr="003B6587">
        <w:rPr>
          <w:rFonts w:ascii="Times New Roman" w:hAnsi="Times New Roman" w:cs="Times New Roman"/>
          <w:sz w:val="24"/>
          <w:szCs w:val="24"/>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 </w:t>
      </w:r>
    </w:p>
    <w:p w:rsidR="003B6587" w:rsidRDefault="003B6587" w:rsidP="00115F15">
      <w:pPr>
        <w:jc w:val="both"/>
        <w:rPr>
          <w:rFonts w:ascii="Times New Roman" w:hAnsi="Times New Roman" w:cs="Times New Roman"/>
          <w:sz w:val="24"/>
          <w:szCs w:val="24"/>
        </w:rPr>
      </w:pPr>
      <w:r w:rsidRPr="003B6587">
        <w:rPr>
          <w:rFonts w:ascii="Times New Roman" w:hAnsi="Times New Roman" w:cs="Times New Roman"/>
          <w:sz w:val="24"/>
          <w:szCs w:val="24"/>
        </w:rPr>
        <w:t>4. Посредничество во взяточничестве, совершенное в особо крупном размере:</w:t>
      </w:r>
    </w:p>
    <w:p w:rsidR="003B6587" w:rsidRDefault="003B6587" w:rsidP="00115F15">
      <w:pPr>
        <w:jc w:val="both"/>
        <w:rPr>
          <w:rFonts w:ascii="Times New Roman" w:hAnsi="Times New Roman" w:cs="Times New Roman"/>
          <w:sz w:val="24"/>
          <w:szCs w:val="24"/>
        </w:rPr>
      </w:pPr>
      <w:r w:rsidRPr="003B6587">
        <w:rPr>
          <w:rFonts w:ascii="Times New Roman" w:hAnsi="Times New Roman" w:cs="Times New Roman"/>
          <w:sz w:val="24"/>
          <w:szCs w:val="24"/>
        </w:rPr>
        <w:t xml:space="preserve">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 </w:t>
      </w:r>
    </w:p>
    <w:p w:rsidR="003B6587" w:rsidRDefault="003B6587" w:rsidP="00115F15">
      <w:pPr>
        <w:jc w:val="both"/>
        <w:rPr>
          <w:rFonts w:ascii="Times New Roman" w:hAnsi="Times New Roman" w:cs="Times New Roman"/>
          <w:sz w:val="24"/>
          <w:szCs w:val="24"/>
        </w:rPr>
      </w:pPr>
      <w:r w:rsidRPr="003B6587">
        <w:rPr>
          <w:rFonts w:ascii="Times New Roman" w:hAnsi="Times New Roman" w:cs="Times New Roman"/>
          <w:sz w:val="24"/>
          <w:szCs w:val="24"/>
        </w:rPr>
        <w:t xml:space="preserve">5. Обещание или предложение посредничества во взяточничестве: </w:t>
      </w:r>
    </w:p>
    <w:p w:rsidR="003B6587" w:rsidRDefault="003B6587" w:rsidP="00115F15">
      <w:pPr>
        <w:jc w:val="both"/>
        <w:rPr>
          <w:rFonts w:ascii="Times New Roman" w:hAnsi="Times New Roman" w:cs="Times New Roman"/>
          <w:sz w:val="24"/>
          <w:szCs w:val="24"/>
        </w:rPr>
      </w:pPr>
      <w:r w:rsidRPr="003B6587">
        <w:rPr>
          <w:rFonts w:ascii="Times New Roman" w:hAnsi="Times New Roman" w:cs="Times New Roman"/>
          <w:sz w:val="24"/>
          <w:szCs w:val="24"/>
        </w:rP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w:t>
      </w:r>
      <w:r w:rsidRPr="003B6587">
        <w:rPr>
          <w:rFonts w:ascii="Times New Roman" w:hAnsi="Times New Roman" w:cs="Times New Roman"/>
          <w:sz w:val="24"/>
          <w:szCs w:val="24"/>
        </w:rPr>
        <w:lastRenderedPageBreak/>
        <w:t>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3B6587" w:rsidRPr="003B6587" w:rsidRDefault="003B6587" w:rsidP="003B6587">
      <w:pPr>
        <w:jc w:val="center"/>
        <w:rPr>
          <w:rFonts w:ascii="Times New Roman" w:hAnsi="Times New Roman" w:cs="Times New Roman"/>
          <w:b/>
          <w:sz w:val="24"/>
          <w:szCs w:val="24"/>
        </w:rPr>
      </w:pPr>
      <w:r w:rsidRPr="003B6587">
        <w:rPr>
          <w:rFonts w:ascii="Times New Roman" w:hAnsi="Times New Roman" w:cs="Times New Roman"/>
          <w:b/>
          <w:sz w:val="24"/>
          <w:szCs w:val="24"/>
        </w:rPr>
        <w:t>Гражданин, давший взятку или совершивший коммерческий подкуп, может быть освобожден от ответственности, если:</w:t>
      </w:r>
    </w:p>
    <w:p w:rsidR="003B6587" w:rsidRDefault="003B6587" w:rsidP="003B6587">
      <w:pPr>
        <w:jc w:val="both"/>
        <w:rPr>
          <w:rFonts w:ascii="Times New Roman" w:hAnsi="Times New Roman" w:cs="Times New Roman"/>
          <w:sz w:val="24"/>
          <w:szCs w:val="24"/>
        </w:rPr>
      </w:pPr>
      <w:r>
        <w:t xml:space="preserve"> </w:t>
      </w:r>
      <w:r>
        <w:t xml:space="preserve">- </w:t>
      </w:r>
      <w:r w:rsidRPr="003B6587">
        <w:rPr>
          <w:rFonts w:ascii="Times New Roman" w:hAnsi="Times New Roman" w:cs="Times New Roman"/>
          <w:sz w:val="24"/>
          <w:szCs w:val="24"/>
        </w:rPr>
        <w:t xml:space="preserve">установлен факт вымогательства. </w:t>
      </w:r>
    </w:p>
    <w:p w:rsidR="003B6587" w:rsidRDefault="003B6587" w:rsidP="003B6587">
      <w:pPr>
        <w:jc w:val="both"/>
        <w:rPr>
          <w:rFonts w:ascii="Times New Roman" w:hAnsi="Times New Roman" w:cs="Times New Roman"/>
          <w:sz w:val="24"/>
          <w:szCs w:val="24"/>
        </w:rPr>
      </w:pPr>
      <w:r w:rsidRPr="003B65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6587">
        <w:rPr>
          <w:rFonts w:ascii="Times New Roman" w:hAnsi="Times New Roman" w:cs="Times New Roman"/>
          <w:sz w:val="24"/>
          <w:szCs w:val="24"/>
        </w:rPr>
        <w:t>гражданин добровольно сообщил в правоохранительные органы о содеянном.</w:t>
      </w:r>
    </w:p>
    <w:p w:rsidR="003B6587" w:rsidRDefault="003B6587" w:rsidP="003B6587">
      <w:pPr>
        <w:jc w:val="both"/>
        <w:rPr>
          <w:rFonts w:ascii="Times New Roman" w:hAnsi="Times New Roman" w:cs="Times New Roman"/>
          <w:sz w:val="24"/>
          <w:szCs w:val="24"/>
        </w:rPr>
      </w:pPr>
      <w:r>
        <w:rPr>
          <w:rFonts w:ascii="Times New Roman" w:hAnsi="Times New Roman" w:cs="Times New Roman"/>
          <w:sz w:val="24"/>
          <w:szCs w:val="24"/>
        </w:rPr>
        <w:t xml:space="preserve">     </w:t>
      </w:r>
      <w:r w:rsidRPr="003B6587">
        <w:rPr>
          <w:rFonts w:ascii="Times New Roman" w:hAnsi="Times New Roman" w:cs="Times New Roman"/>
          <w:sz w:val="24"/>
          <w:szCs w:val="24"/>
        </w:rPr>
        <w:t xml:space="preserve"> 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3B6587" w:rsidRDefault="003B6587" w:rsidP="003B6587">
      <w:pPr>
        <w:jc w:val="both"/>
        <w:rPr>
          <w:rFonts w:ascii="Times New Roman" w:hAnsi="Times New Roman" w:cs="Times New Roman"/>
          <w:sz w:val="28"/>
          <w:szCs w:val="24"/>
        </w:rPr>
      </w:pPr>
      <w:r w:rsidRPr="003B6587">
        <w:rPr>
          <w:rFonts w:ascii="Times New Roman" w:hAnsi="Times New Roman" w:cs="Times New Roman"/>
          <w:sz w:val="24"/>
        </w:rPr>
        <w:t xml:space="preserve">          </w:t>
      </w:r>
      <w:r w:rsidRPr="003B6587">
        <w:rPr>
          <w:rFonts w:ascii="Times New Roman" w:hAnsi="Times New Roman" w:cs="Times New Roman"/>
          <w:sz w:val="24"/>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(статья 306 УК РФ).</w:t>
      </w:r>
    </w:p>
    <w:p w:rsidR="003B6587" w:rsidRDefault="003B6587" w:rsidP="003B6587">
      <w:pPr>
        <w:rPr>
          <w:rFonts w:ascii="Times New Roman" w:hAnsi="Times New Roman" w:cs="Times New Roman"/>
          <w:sz w:val="28"/>
          <w:szCs w:val="24"/>
        </w:rPr>
      </w:pPr>
    </w:p>
    <w:p w:rsidR="003B6587" w:rsidRPr="003B6587" w:rsidRDefault="003B6587" w:rsidP="003B6587">
      <w:pPr>
        <w:tabs>
          <w:tab w:val="left" w:pos="1455"/>
        </w:tabs>
        <w:jc w:val="center"/>
        <w:rPr>
          <w:rFonts w:ascii="Times New Roman" w:hAnsi="Times New Roman" w:cs="Times New Roman"/>
          <w:b/>
          <w:sz w:val="24"/>
        </w:rPr>
      </w:pPr>
      <w:r w:rsidRPr="003B6587">
        <w:rPr>
          <w:rFonts w:ascii="Times New Roman" w:hAnsi="Times New Roman" w:cs="Times New Roman"/>
          <w:b/>
          <w:sz w:val="24"/>
        </w:rPr>
        <w:t>Признаки проявления коррупции:</w:t>
      </w:r>
    </w:p>
    <w:p w:rsidR="003B6587" w:rsidRPr="003B6587" w:rsidRDefault="003B6587" w:rsidP="003B6587">
      <w:pPr>
        <w:tabs>
          <w:tab w:val="left" w:pos="1455"/>
        </w:tabs>
        <w:jc w:val="both"/>
        <w:rPr>
          <w:rFonts w:ascii="Times New Roman" w:hAnsi="Times New Roman" w:cs="Times New Roman"/>
          <w:sz w:val="24"/>
        </w:rPr>
      </w:pPr>
      <w:r w:rsidRPr="003B6587">
        <w:rPr>
          <w:rFonts w:ascii="Times New Roman" w:hAnsi="Times New Roman" w:cs="Times New Roman"/>
          <w:sz w:val="24"/>
        </w:rPr>
        <w:t xml:space="preserve">- разговор о возможной взятке носит иносказательный характер, речь сотрудника состоит из односложных предложений, не содержащих открытых заявлений о том, что вопрос он может решить только в случае передачи ему денег или оказания </w:t>
      </w:r>
      <w:r w:rsidRPr="003B6587">
        <w:rPr>
          <w:rFonts w:ascii="Times New Roman" w:hAnsi="Times New Roman" w:cs="Times New Roman"/>
          <w:sz w:val="24"/>
        </w:rPr>
        <w:t>какой-либо</w:t>
      </w:r>
      <w:r w:rsidRPr="003B6587">
        <w:rPr>
          <w:rFonts w:ascii="Times New Roman" w:hAnsi="Times New Roman" w:cs="Times New Roman"/>
          <w:sz w:val="24"/>
        </w:rPr>
        <w:t xml:space="preserve"> услуги; никакие «опасные» выражения при этом не допускаются;</w:t>
      </w:r>
    </w:p>
    <w:p w:rsidR="003B6587" w:rsidRPr="003B6587" w:rsidRDefault="003B6587" w:rsidP="003B6587">
      <w:pPr>
        <w:tabs>
          <w:tab w:val="left" w:pos="1455"/>
        </w:tabs>
        <w:jc w:val="both"/>
        <w:rPr>
          <w:rFonts w:ascii="Times New Roman" w:hAnsi="Times New Roman" w:cs="Times New Roman"/>
          <w:sz w:val="24"/>
        </w:rPr>
      </w:pPr>
      <w:r w:rsidRPr="003B6587">
        <w:rPr>
          <w:rFonts w:ascii="Times New Roman" w:hAnsi="Times New Roman" w:cs="Times New Roman"/>
          <w:sz w:val="24"/>
        </w:rPr>
        <w:t xml:space="preserve"> - в ходе беседы сотрудник,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
    <w:p w:rsidR="003B6587" w:rsidRPr="003B6587" w:rsidRDefault="003B6587" w:rsidP="003B6587">
      <w:pPr>
        <w:tabs>
          <w:tab w:val="left" w:pos="1455"/>
        </w:tabs>
        <w:jc w:val="both"/>
        <w:rPr>
          <w:rFonts w:ascii="Times New Roman" w:hAnsi="Times New Roman" w:cs="Times New Roman"/>
          <w:sz w:val="24"/>
        </w:rPr>
      </w:pPr>
      <w:r w:rsidRPr="003B6587">
        <w:rPr>
          <w:rFonts w:ascii="Times New Roman" w:hAnsi="Times New Roman" w:cs="Times New Roman"/>
          <w:sz w:val="24"/>
        </w:rPr>
        <w:t xml:space="preserve"> -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 сотрудник может неожиданно прервать беседу и под благовидным предлогом оставить посетителя одного в кабинете, оставив при этом открытыми ящики стола, папку с материалами, портфель; </w:t>
      </w:r>
    </w:p>
    <w:p w:rsidR="003B6587" w:rsidRPr="003B6587" w:rsidRDefault="003B6587" w:rsidP="003B6587">
      <w:pPr>
        <w:tabs>
          <w:tab w:val="left" w:pos="1455"/>
        </w:tabs>
        <w:jc w:val="both"/>
        <w:rPr>
          <w:rFonts w:ascii="Times New Roman" w:hAnsi="Times New Roman" w:cs="Times New Roman"/>
          <w:sz w:val="24"/>
        </w:rPr>
      </w:pPr>
      <w:r w:rsidRPr="003B6587">
        <w:rPr>
          <w:rFonts w:ascii="Times New Roman" w:hAnsi="Times New Roman" w:cs="Times New Roman"/>
          <w:sz w:val="24"/>
        </w:rPr>
        <w:t>- преподаватель/сотрудник может переадресовать продолжение контакта другому человеку, напрямую не связанному с решением вопроса;</w:t>
      </w:r>
    </w:p>
    <w:p w:rsidR="003B6587" w:rsidRPr="003B6587" w:rsidRDefault="003B6587" w:rsidP="003B6587">
      <w:pPr>
        <w:tabs>
          <w:tab w:val="left" w:pos="1455"/>
        </w:tabs>
        <w:jc w:val="both"/>
        <w:rPr>
          <w:rFonts w:ascii="Times New Roman" w:hAnsi="Times New Roman" w:cs="Times New Roman"/>
          <w:sz w:val="24"/>
        </w:rPr>
      </w:pPr>
      <w:r w:rsidRPr="003B6587">
        <w:rPr>
          <w:rFonts w:ascii="Times New Roman" w:hAnsi="Times New Roman" w:cs="Times New Roman"/>
          <w:sz w:val="24"/>
        </w:rPr>
        <w:t xml:space="preserve"> - обучающийся в разговоре просит «войти в его положение», «решить все </w:t>
      </w:r>
      <w:r w:rsidRPr="003B6587">
        <w:rPr>
          <w:rFonts w:ascii="Times New Roman" w:hAnsi="Times New Roman" w:cs="Times New Roman"/>
          <w:sz w:val="24"/>
        </w:rPr>
        <w:t>по-хорошему</w:t>
      </w:r>
      <w:r w:rsidRPr="003B6587">
        <w:rPr>
          <w:rFonts w:ascii="Times New Roman" w:hAnsi="Times New Roman" w:cs="Times New Roman"/>
          <w:sz w:val="24"/>
        </w:rPr>
        <w:t xml:space="preserve"> на взаимовыгодных условиях»; </w:t>
      </w:r>
    </w:p>
    <w:p w:rsidR="003B6587" w:rsidRPr="003B6587" w:rsidRDefault="003B6587" w:rsidP="003B6587">
      <w:pPr>
        <w:tabs>
          <w:tab w:val="left" w:pos="1455"/>
        </w:tabs>
        <w:jc w:val="both"/>
        <w:rPr>
          <w:rFonts w:ascii="Times New Roman" w:hAnsi="Times New Roman" w:cs="Times New Roman"/>
          <w:sz w:val="24"/>
        </w:rPr>
      </w:pPr>
      <w:r w:rsidRPr="003B6587">
        <w:rPr>
          <w:rFonts w:ascii="Times New Roman" w:hAnsi="Times New Roman" w:cs="Times New Roman"/>
          <w:sz w:val="24"/>
        </w:rPr>
        <w:t>- обучающийся может предпринять попытку дачи взятки, поместив купюры в зачетную книжку, методичку, реферат;</w:t>
      </w:r>
    </w:p>
    <w:p w:rsidR="003B6587" w:rsidRDefault="003B6587" w:rsidP="003B6587">
      <w:pPr>
        <w:tabs>
          <w:tab w:val="left" w:pos="1455"/>
        </w:tabs>
        <w:jc w:val="both"/>
        <w:rPr>
          <w:rFonts w:ascii="Times New Roman" w:hAnsi="Times New Roman" w:cs="Times New Roman"/>
          <w:sz w:val="24"/>
        </w:rPr>
      </w:pPr>
      <w:r w:rsidRPr="003B6587">
        <w:rPr>
          <w:rFonts w:ascii="Times New Roman" w:hAnsi="Times New Roman" w:cs="Times New Roman"/>
          <w:sz w:val="24"/>
        </w:rPr>
        <w:t xml:space="preserve"> - обучающийся всячески настаивает на встрече и разговоре с его родственником (отцом, братом, дядей).</w:t>
      </w:r>
    </w:p>
    <w:p w:rsidR="003B6587" w:rsidRPr="003B6587" w:rsidRDefault="003B6587" w:rsidP="003B6587">
      <w:pPr>
        <w:tabs>
          <w:tab w:val="left" w:pos="1455"/>
        </w:tabs>
        <w:jc w:val="center"/>
        <w:rPr>
          <w:rFonts w:ascii="Times New Roman" w:hAnsi="Times New Roman" w:cs="Times New Roman"/>
          <w:b/>
          <w:sz w:val="24"/>
        </w:rPr>
      </w:pPr>
      <w:r w:rsidRPr="003B6587">
        <w:rPr>
          <w:rFonts w:ascii="Times New Roman" w:hAnsi="Times New Roman" w:cs="Times New Roman"/>
          <w:b/>
          <w:sz w:val="24"/>
        </w:rPr>
        <w:t>Что делать, если у Вас вымогают или предлагают взятку:</w:t>
      </w:r>
    </w:p>
    <w:p w:rsidR="003B6587" w:rsidRDefault="003B6587" w:rsidP="003B6587">
      <w:pPr>
        <w:tabs>
          <w:tab w:val="left" w:pos="1455"/>
        </w:tabs>
        <w:jc w:val="both"/>
        <w:rPr>
          <w:rFonts w:ascii="Times New Roman" w:hAnsi="Times New Roman" w:cs="Times New Roman"/>
          <w:sz w:val="24"/>
        </w:rPr>
      </w:pPr>
      <w:r w:rsidRPr="003B6587">
        <w:rPr>
          <w:rFonts w:ascii="Times New Roman" w:hAnsi="Times New Roman" w:cs="Times New Roman"/>
          <w:sz w:val="24"/>
        </w:rPr>
        <w:t xml:space="preserve"> -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дать/получить взятку;</w:t>
      </w:r>
    </w:p>
    <w:p w:rsidR="003B6587" w:rsidRDefault="003B6587" w:rsidP="003B6587">
      <w:pPr>
        <w:tabs>
          <w:tab w:val="left" w:pos="1455"/>
        </w:tabs>
        <w:jc w:val="both"/>
        <w:rPr>
          <w:rFonts w:ascii="Times New Roman" w:hAnsi="Times New Roman" w:cs="Times New Roman"/>
          <w:sz w:val="24"/>
        </w:rPr>
      </w:pPr>
      <w:r w:rsidRPr="003B6587">
        <w:rPr>
          <w:rFonts w:ascii="Times New Roman" w:hAnsi="Times New Roman" w:cs="Times New Roman"/>
          <w:sz w:val="24"/>
        </w:rPr>
        <w:lastRenderedPageBreak/>
        <w:t xml:space="preserve"> - внимательно выслушать и точно запомнить поставленные Вам условия (размеры сумм, наименование товара и характер услуг, сроки и способы передачи взятки, последовательность решения вопросов); </w:t>
      </w:r>
    </w:p>
    <w:p w:rsidR="003B6587" w:rsidRDefault="003B6587" w:rsidP="003B6587">
      <w:pPr>
        <w:tabs>
          <w:tab w:val="left" w:pos="1455"/>
        </w:tabs>
        <w:jc w:val="both"/>
        <w:rPr>
          <w:rFonts w:ascii="Times New Roman" w:hAnsi="Times New Roman" w:cs="Times New Roman"/>
          <w:sz w:val="24"/>
        </w:rPr>
      </w:pPr>
      <w:r w:rsidRPr="003B6587">
        <w:rPr>
          <w:rFonts w:ascii="Times New Roman" w:hAnsi="Times New Roman" w:cs="Times New Roman"/>
          <w:sz w:val="24"/>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3B6587" w:rsidRDefault="003B6587" w:rsidP="003B6587">
      <w:pPr>
        <w:tabs>
          <w:tab w:val="left" w:pos="1455"/>
        </w:tabs>
        <w:jc w:val="both"/>
        <w:rPr>
          <w:rFonts w:ascii="Times New Roman" w:hAnsi="Times New Roman" w:cs="Times New Roman"/>
          <w:sz w:val="24"/>
        </w:rPr>
      </w:pPr>
      <w:r w:rsidRPr="003B6587">
        <w:rPr>
          <w:rFonts w:ascii="Times New Roman" w:hAnsi="Times New Roman" w:cs="Times New Roman"/>
          <w:sz w:val="24"/>
        </w:rPr>
        <w:t xml:space="preserve"> - поинтересоваться у собеседника о гарантиях решения вопроса в случае дачи взятки/получения или совершения подкупа; </w:t>
      </w:r>
    </w:p>
    <w:p w:rsidR="003B6587" w:rsidRDefault="003B6587" w:rsidP="003B6587">
      <w:pPr>
        <w:tabs>
          <w:tab w:val="left" w:pos="1455"/>
        </w:tabs>
        <w:jc w:val="both"/>
        <w:rPr>
          <w:rFonts w:ascii="Times New Roman" w:hAnsi="Times New Roman" w:cs="Times New Roman"/>
          <w:sz w:val="24"/>
        </w:rPr>
      </w:pPr>
      <w:r w:rsidRPr="003B6587">
        <w:rPr>
          <w:rFonts w:ascii="Times New Roman" w:hAnsi="Times New Roman" w:cs="Times New Roman"/>
          <w:sz w:val="24"/>
        </w:rPr>
        <w:t>- не брать инициативу в разговоре на себя, позволяйте сообщить Вам как можно больше информации;</w:t>
      </w:r>
    </w:p>
    <w:p w:rsidR="003B6587" w:rsidRDefault="003B6587" w:rsidP="003B6587">
      <w:pPr>
        <w:tabs>
          <w:tab w:val="left" w:pos="1455"/>
        </w:tabs>
        <w:jc w:val="both"/>
        <w:rPr>
          <w:rFonts w:ascii="Times New Roman" w:hAnsi="Times New Roman" w:cs="Times New Roman"/>
          <w:sz w:val="28"/>
        </w:rPr>
      </w:pPr>
      <w:r w:rsidRPr="003B6587">
        <w:rPr>
          <w:rFonts w:ascii="Times New Roman" w:hAnsi="Times New Roman" w:cs="Times New Roman"/>
          <w:sz w:val="24"/>
        </w:rPr>
        <w:t xml:space="preserve"> - ни в коем случае не давать и не брать взятку</w:t>
      </w:r>
    </w:p>
    <w:p w:rsidR="003B6587" w:rsidRDefault="003B6587" w:rsidP="003B6587">
      <w:pPr>
        <w:rPr>
          <w:rFonts w:ascii="Times New Roman" w:hAnsi="Times New Roman" w:cs="Times New Roman"/>
          <w:sz w:val="28"/>
        </w:rPr>
      </w:pPr>
    </w:p>
    <w:p w:rsidR="003B6587" w:rsidRDefault="003B6587" w:rsidP="003B6587">
      <w:pPr>
        <w:rPr>
          <w:rFonts w:ascii="Times New Roman" w:hAnsi="Times New Roman" w:cs="Times New Roman"/>
          <w:b/>
          <w:sz w:val="24"/>
        </w:rPr>
      </w:pPr>
      <w:r w:rsidRPr="003B6587">
        <w:rPr>
          <w:rFonts w:ascii="Times New Roman" w:hAnsi="Times New Roman" w:cs="Times New Roman"/>
          <w:b/>
          <w:sz w:val="24"/>
        </w:rPr>
        <w:t>После обнаружения признаков вымогательства и провокации взятки необходимо:</w:t>
      </w:r>
    </w:p>
    <w:p w:rsidR="003B6587" w:rsidRPr="003B6587" w:rsidRDefault="003B6587" w:rsidP="003B6587">
      <w:pPr>
        <w:jc w:val="both"/>
        <w:rPr>
          <w:rFonts w:ascii="Times New Roman" w:hAnsi="Times New Roman" w:cs="Times New Roman"/>
          <w:sz w:val="24"/>
          <w:szCs w:val="24"/>
        </w:rPr>
      </w:pPr>
      <w:r w:rsidRPr="003B6587">
        <w:rPr>
          <w:rFonts w:ascii="Times New Roman" w:hAnsi="Times New Roman" w:cs="Times New Roman"/>
          <w:sz w:val="24"/>
          <w:szCs w:val="24"/>
        </w:rPr>
        <w:t xml:space="preserve"> • непосредственно обратиться в администрацию колледжа (директор и/или его заместители) или на электронный адрес:</w:t>
      </w:r>
      <w:proofErr w:type="spellStart"/>
      <w:r w:rsidR="00D5249D">
        <w:rPr>
          <w:rFonts w:ascii="Times New Roman" w:hAnsi="Times New Roman" w:cs="Times New Roman"/>
          <w:sz w:val="24"/>
          <w:szCs w:val="24"/>
          <w:lang w:val="en-US"/>
        </w:rPr>
        <w:t>Kadr</w:t>
      </w:r>
      <w:proofErr w:type="spellEnd"/>
      <w:r w:rsidR="00D5249D" w:rsidRPr="00D5249D">
        <w:rPr>
          <w:rFonts w:ascii="Times New Roman" w:hAnsi="Times New Roman" w:cs="Times New Roman"/>
          <w:sz w:val="24"/>
          <w:szCs w:val="24"/>
        </w:rPr>
        <w:t>.02.08.2017@</w:t>
      </w:r>
      <w:r w:rsidR="00D5249D">
        <w:rPr>
          <w:rFonts w:ascii="Times New Roman" w:hAnsi="Times New Roman" w:cs="Times New Roman"/>
          <w:sz w:val="24"/>
          <w:szCs w:val="24"/>
          <w:lang w:val="en-US"/>
        </w:rPr>
        <w:t>mal</w:t>
      </w:r>
      <w:r w:rsidR="00D5249D" w:rsidRPr="00D5249D">
        <w:rPr>
          <w:rFonts w:ascii="Times New Roman" w:hAnsi="Times New Roman" w:cs="Times New Roman"/>
          <w:sz w:val="24"/>
          <w:szCs w:val="24"/>
        </w:rPr>
        <w:t>.</w:t>
      </w:r>
      <w:proofErr w:type="spellStart"/>
      <w:r w:rsidR="00D5249D">
        <w:rPr>
          <w:rFonts w:ascii="Times New Roman" w:hAnsi="Times New Roman" w:cs="Times New Roman"/>
          <w:sz w:val="24"/>
          <w:szCs w:val="24"/>
          <w:lang w:val="en-US"/>
        </w:rPr>
        <w:t>ru</w:t>
      </w:r>
      <w:proofErr w:type="spellEnd"/>
      <w:r w:rsidR="00D5249D" w:rsidRPr="003B6587">
        <w:rPr>
          <w:rFonts w:ascii="Times New Roman" w:hAnsi="Times New Roman" w:cs="Times New Roman"/>
          <w:sz w:val="24"/>
          <w:szCs w:val="24"/>
        </w:rPr>
        <w:t xml:space="preserve"> </w:t>
      </w:r>
    </w:p>
    <w:p w:rsidR="003B6587" w:rsidRPr="003B6587" w:rsidRDefault="003B6587" w:rsidP="003B6587">
      <w:pPr>
        <w:pStyle w:val="a4"/>
        <w:numPr>
          <w:ilvl w:val="0"/>
          <w:numId w:val="1"/>
        </w:numPr>
        <w:jc w:val="both"/>
        <w:rPr>
          <w:rFonts w:ascii="Times New Roman" w:hAnsi="Times New Roman" w:cs="Times New Roman"/>
          <w:sz w:val="24"/>
          <w:szCs w:val="24"/>
        </w:rPr>
      </w:pPr>
      <w:r w:rsidRPr="003B6587">
        <w:rPr>
          <w:rFonts w:ascii="Times New Roman" w:hAnsi="Times New Roman" w:cs="Times New Roman"/>
          <w:sz w:val="24"/>
          <w:szCs w:val="24"/>
        </w:rPr>
        <w:t>В своем сообщении постарайтесь указать следующую информацию: кто (фамилия, имя, отчество, должность/курс, подразделение, факультет) вымогает у Вас взятку, какова сумма и характер вым</w:t>
      </w:r>
      <w:bookmarkStart w:id="0" w:name="_GoBack"/>
      <w:bookmarkEnd w:id="0"/>
      <w:r w:rsidRPr="003B6587">
        <w:rPr>
          <w:rFonts w:ascii="Times New Roman" w:hAnsi="Times New Roman" w:cs="Times New Roman"/>
          <w:sz w:val="24"/>
          <w:szCs w:val="24"/>
        </w:rPr>
        <w:t>огаемой взятки, за какие конкретно действия (бездействие) вымогается взятка, в какое время, в каком месте и каким образом должна произойти непосредственная передача взятки</w:t>
      </w:r>
      <w:r w:rsidRPr="003B6587">
        <w:rPr>
          <w:rFonts w:ascii="Times New Roman" w:hAnsi="Times New Roman" w:cs="Times New Roman"/>
          <w:sz w:val="24"/>
          <w:szCs w:val="24"/>
        </w:rPr>
        <w:t>.</w:t>
      </w:r>
    </w:p>
    <w:sectPr w:rsidR="003B6587" w:rsidRPr="003B6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9738B"/>
    <w:multiLevelType w:val="hybridMultilevel"/>
    <w:tmpl w:val="33BE8C7E"/>
    <w:lvl w:ilvl="0" w:tplc="23C82336">
      <w:start w:val="5"/>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6B"/>
    <w:rsid w:val="0003436B"/>
    <w:rsid w:val="00115F15"/>
    <w:rsid w:val="003B6587"/>
    <w:rsid w:val="00D5249D"/>
    <w:rsid w:val="00FA6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4C1F7-AAA3-41ED-8C00-B8156F4E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6587"/>
    <w:rPr>
      <w:color w:val="0563C1" w:themeColor="hyperlink"/>
      <w:u w:val="single"/>
    </w:rPr>
  </w:style>
  <w:style w:type="paragraph" w:styleId="a4">
    <w:name w:val="List Paragraph"/>
    <w:basedOn w:val="a"/>
    <w:uiPriority w:val="34"/>
    <w:qFormat/>
    <w:rsid w:val="003B6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3173</Words>
  <Characters>18088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gadiev mark</dc:creator>
  <cp:keywords/>
  <dc:description/>
  <cp:lastModifiedBy>gadiev mark</cp:lastModifiedBy>
  <cp:revision>2</cp:revision>
  <dcterms:created xsi:type="dcterms:W3CDTF">2020-05-01T19:47:00Z</dcterms:created>
  <dcterms:modified xsi:type="dcterms:W3CDTF">2020-05-01T20:09:00Z</dcterms:modified>
</cp:coreProperties>
</file>